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media/image_rId7_document.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AEE8F" w14:textId="5E2A23A9" w:rsidR="00B50658" w:rsidRPr="00EF2B38" w:rsidRDefault="007156DE" w:rsidP="00EF2B38">
      <w:pPr>
        <w:jc w:val="center"/>
        <w:rPr>
          <w:b/>
          <w:bCs/>
          <w:color w:val="808080" w:themeColor="background1" w:themeShade="80"/>
          <w:sz w:val="96"/>
          <w:szCs w:val="96"/>
        </w:rPr>
      </w:pPr>
      <w:r>
        <w:rPr>
          <w:b/>
          <w:bCs/>
          <w:noProof/>
          <w:color w:val="808080" w:themeColor="background1" w:themeShade="80"/>
          <w:sz w:val="96"/>
          <w:szCs w:val="96"/>
        </w:rPr>
        <w:drawing>
          <wp:inline distT="0" distB="0" distL="0" distR="0" wp14:anchorId="11A6F7F1" wp14:editId="6F8FBF16">
            <wp:extent cx="2221230" cy="495300"/>
            <wp:effectExtent l="0" t="0" r="7620" b="0"/>
            <wp:docPr id="2" name="Imagen 2"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Patrón de fondo&#10;&#10;Descripción generada automáticament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221230" cy="495300"/>
                    </a:xfrm>
                    <a:prstGeom prst="rect">
                      <a:avLst/>
                    </a:prstGeom>
                  </pic:spPr>
                </pic:pic>
              </a:graphicData>
            </a:graphic>
          </wp:inline>
        </w:drawing>
      </w:r>
      <w:r w:rsidR="00EF2B38" w:rsidRPr="00EF2B38">
        <w:rPr>
          <w:b/>
          <w:bCs/>
          <w:color w:val="808080" w:themeColor="background1" w:themeShade="80"/>
          <w:sz w:val="96"/>
          <w:szCs w:val="96"/>
        </w:rPr>
        <w:t>CERTIFICADO</w:t>
      </w:r>
    </w:p>
    <w:p w14:paraId="1D155991" w14:textId="77777777" w:rsidR="00E12BB1" w:rsidRDefault="00E12BB1" w:rsidP="00EF2B38">
      <w:pPr>
        <w:jc w:val="right"/>
        <w:rPr>
          <w:b/>
          <w:bCs/>
          <w:color w:val="808080" w:themeColor="background1" w:themeShade="80"/>
        </w:rPr>
      </w:pPr>
    </w:p>
    <w:p w14:paraId="35F3D749" w14:textId="5719D32F" w:rsidR="00EF2B38" w:rsidRDefault="00EF2B38" w:rsidP="00EF2B38">
      <w:pPr>
        <w:jc w:val="right"/>
        <w:rPr>
          <w:b/>
          <w:bCs/>
          <w:color w:val="808080" w:themeColor="background1" w:themeShade="80"/>
        </w:rPr>
      </w:pPr>
      <w:r w:rsidRPr="00C039D5">
        <w:rPr>
          <w:b/>
          <w:bCs/>
          <w:color w:val="808080" w:themeColor="background1" w:themeShade="80"/>
        </w:rPr>
        <w:t>FOLIO No:</w:t>
      </w:r>
      <w:r>
        <w:rPr>
          <w:b/>
          <w:bCs/>
          <w:color w:val="808080" w:themeColor="background1" w:themeShade="80"/>
        </w:rPr>
        <w:t xml:space="preserve"> </w:t>
      </w:r>
      <w:r w:rsidRPr="0061714F">
        <w:rPr>
          <w:b/>
          <w:bCs/>
          <w:color w:val="808080" w:themeColor="background1" w:themeShade="80"/>
        </w:rPr>
        <w:t>5</w:t>
      </w:r>
    </w:p>
    <w:p w14:paraId="14C7A52B" w14:textId="77777777" w:rsidR="00E12BB1" w:rsidRDefault="00E12BB1" w:rsidP="00EF2B38">
      <w:pPr>
        <w:jc w:val="right"/>
        <w:rPr>
          <w:rFonts w:ascii="Century Gothic" w:eastAsiaTheme="majorEastAsia" w:hAnsi="Century Gothic" w:cstheme="majorBidi"/>
          <w:i/>
          <w:iCs/>
          <w:color w:val="808080" w:themeColor="background1" w:themeShade="80"/>
        </w:rPr>
      </w:pPr>
    </w:p>
    <w:p w14:paraId="6696DFF6" w14:textId="4A181619" w:rsidR="00EF2B38" w:rsidRDefault="00EF2B38" w:rsidP="00EF2B38">
      <w:pPr>
        <w:jc w:val="center"/>
        <w:rPr>
          <w:rFonts w:ascii="Century Gothic" w:eastAsiaTheme="majorEastAsia" w:hAnsi="Century Gothic" w:cstheme="majorBidi"/>
          <w:i/>
          <w:iCs/>
          <w:color w:val="808080" w:themeColor="background1" w:themeShade="80"/>
        </w:rPr>
      </w:pPr>
      <w:r w:rsidRPr="00C039D5">
        <w:rPr>
          <w:rFonts w:ascii="Century Gothic" w:eastAsiaTheme="majorEastAsia" w:hAnsi="Century Gothic" w:cstheme="majorBidi"/>
          <w:i/>
          <w:iCs/>
          <w:color w:val="808080" w:themeColor="background1" w:themeShade="80"/>
        </w:rPr>
        <w:t>La Contraloría Municipal de Gómez Palacio, Durango, certifica que:</w:t>
      </w:r>
    </w:p>
    <w:p w14:paraId="19148EC2" w14:textId="77777777" w:rsidR="00E12BB1" w:rsidRPr="00120236" w:rsidRDefault="00E12BB1" w:rsidP="00EF2B38">
      <w:pPr>
        <w:jc w:val="center"/>
        <w:rPr>
          <w:rFonts w:ascii="Century Gothic" w:eastAsiaTheme="majorEastAsia" w:hAnsi="Century Gothic" w:cstheme="majorBidi"/>
          <w:i/>
          <w:iCs/>
          <w:color w:val="808080" w:themeColor="background1" w:themeShade="80"/>
        </w:rPr>
      </w:pPr>
    </w:p>
    <w:p w14:paraId="451AD568" w14:textId="77777777" w:rsidR="00EF2B38" w:rsidRDefault="00EF2B38" w:rsidP="00EF2B38">
      <w:pPr>
        <w:jc w:val="center"/>
        <w:rPr>
          <w:b/>
          <w:bCs/>
          <w:i/>
          <w:iCs/>
          <w:color w:val="808080" w:themeColor="background1" w:themeShade="80"/>
          <w:sz w:val="56"/>
          <w:szCs w:val="56"/>
        </w:rPr>
      </w:pPr>
      <w:r w:rsidRPr="0061714F">
        <w:rPr>
          <w:b/>
          <w:bCs/>
          <w:i/>
          <w:iCs/>
          <w:color w:val="808080" w:themeColor="background1" w:themeShade="80"/>
          <w:sz w:val="56"/>
          <w:szCs w:val="56"/>
        </w:rPr>
        <w:t>JUAN ANTONIO FRAYRE CASTRO</w:t>
      </w:r>
    </w:p>
    <w:p w14:paraId="3179C5FB" w14:textId="77777777" w:rsidR="00EF2B38" w:rsidRPr="00E12BB1" w:rsidRDefault="00EF2B38" w:rsidP="00EF2B38">
      <w:pPr>
        <w:jc w:val="center"/>
        <w:rPr>
          <w:b/>
          <w:bCs/>
          <w:i/>
          <w:iCs/>
          <w:color w:val="808080" w:themeColor="background1" w:themeShade="80"/>
          <w:sz w:val="32"/>
          <w:szCs w:val="32"/>
        </w:rPr>
      </w:pPr>
      <w:r w:rsidRPr="00E12BB1">
        <w:rPr>
          <w:b/>
          <w:bCs/>
          <w:i/>
          <w:iCs/>
          <w:color w:val="808080" w:themeColor="background1" w:themeShade="80"/>
          <w:sz w:val="32"/>
          <w:szCs w:val="32"/>
        </w:rPr>
        <w:t>ESPECIALIDAD:</w:t>
      </w:r>
    </w:p>
    <w:p w14:paraId="27AD07CD" w14:textId="77777777" w:rsidR="00EF2B38" w:rsidRPr="00E12BB1" w:rsidRDefault="00EF2B38" w:rsidP="00EF2B38">
      <w:pPr>
        <w:jc w:val="center"/>
        <w:rPr>
          <w:b/>
          <w:bCs/>
          <w:i/>
          <w:iCs/>
          <w:color w:val="808080" w:themeColor="background1" w:themeShade="80"/>
          <w:sz w:val="24"/>
          <w:szCs w:val="24"/>
        </w:rPr>
      </w:pPr>
      <w:r w:rsidRPr="00E12BB1">
        <w:rPr>
          <w:b/>
          <w:bCs/>
          <w:i/>
          <w:iCs/>
          <w:color w:val="808080" w:themeColor="background1" w:themeShade="80"/>
          <w:sz w:val="24"/>
          <w:szCs w:val="24"/>
        </w:rPr>
        <w:t>AGENCIAS DE PUBLICIDAD, SERVICIO DE TRANSPORTE TERRESTRE DE PASAJEROS A TRAVES DE INTERNET, APLICACIONES INFORMATICAS Y SIMILARES, COMERCIO AL POR MENOR DE ENSERES ELECTRODOMESTICOS MENORES Y APARATOS DE LINEA BLANCA, ALQUIER DE EQUIPO DE COMPUTO Y DE OTRAS MAQUINAS Y MOBILIARIO DE OFICINA.</w:t>
      </w:r>
    </w:p>
    <w:p w14:paraId="7C843216" w14:textId="77777777" w:rsidR="00E12BB1" w:rsidRDefault="00E12BB1" w:rsidP="00EF2B38">
      <w:pPr>
        <w:jc w:val="both"/>
        <w:rPr>
          <w:i/>
          <w:iCs/>
          <w:color w:val="808080" w:themeColor="background1" w:themeShade="80"/>
        </w:rPr>
      </w:pPr>
    </w:p>
    <w:p w14:paraId="3411003E" w14:textId="7682681B" w:rsidR="00EF2B38" w:rsidRDefault="00EF2B38" w:rsidP="00EF2B38">
      <w:pPr>
        <w:jc w:val="both"/>
        <w:rPr>
          <w:i/>
          <w:iCs/>
          <w:color w:val="808080" w:themeColor="background1" w:themeShade="80"/>
        </w:rPr>
      </w:pPr>
      <w:r>
        <w:rPr>
          <w:i/>
          <w:iCs/>
          <w:color w:val="808080" w:themeColor="background1" w:themeShade="80"/>
        </w:rPr>
        <w:t xml:space="preserve">Ha cumplido con los requisitos para su inscripción en el Padrón de Proveedores de la Administración Pública Municipal de Gómez Palacio, Durango. En base en lo dispuesto por los artículos 52, 53, y 54 de la Ley de Adquisiciones, Arrendamientos y Servicios del Estado de Durango, </w:t>
      </w:r>
      <w:r>
        <w:rPr>
          <w:i/>
          <w:iCs/>
          <w:color w:val="808080" w:themeColor="background1" w:themeShade="80"/>
        </w:rPr>
        <w:t>artículos</w:t>
      </w:r>
      <w:r>
        <w:rPr>
          <w:i/>
          <w:iCs/>
          <w:color w:val="808080" w:themeColor="background1" w:themeShade="80"/>
        </w:rPr>
        <w:t xml:space="preserve"> 37, 38, 66 fracción V y 200 del Bando de Policía y Gobierno de Gómez Palacio, Durango y por lo previsto en los artículos 121 fracción XIV y XV del Reglamento Interior del Republicano Ayuntamiento de Gómez Palacio, Durango.</w:t>
      </w:r>
    </w:p>
    <w:p w14:paraId="03E0C63A" w14:textId="77777777" w:rsidR="00E12BB1" w:rsidRDefault="00E12BB1" w:rsidP="00EF2B38">
      <w:pPr>
        <w:jc w:val="both"/>
        <w:rPr>
          <w:i/>
          <w:iCs/>
          <w:color w:val="808080" w:themeColor="background1" w:themeShade="80"/>
        </w:rPr>
      </w:pPr>
    </w:p>
    <w:tbl>
      <w:tblPr>
        <w:tblStyle w:val="Tablaconcuadrculaclara"/>
        <w:tblW w:w="10479" w:type="dxa"/>
        <w:tblInd w:w="-561" w:type="dxa"/>
        <w:tblLook w:val="04A0" w:firstRow="1" w:lastRow="0" w:firstColumn="1" w:lastColumn="0" w:noHBand="0" w:noVBand="1"/>
      </w:tblPr>
      <w:tblGrid>
        <w:gridCol w:w="2459"/>
        <w:gridCol w:w="4111"/>
        <w:gridCol w:w="1368"/>
        <w:gridCol w:w="2541"/>
      </w:tblGrid>
      <w:tr w:rsidR="00EF2B38" w14:paraId="186CA922" w14:textId="77777777" w:rsidTr="00EF2B38">
        <w:tc>
          <w:tcPr>
            <w:tcW w:w="2459" w:type="dxa"/>
          </w:tcPr>
          <w:p w14:paraId="25E0231C"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RFC:</w:t>
            </w:r>
          </w:p>
        </w:tc>
        <w:tc>
          <w:tcPr>
            <w:tcW w:w="4111" w:type="dxa"/>
          </w:tcPr>
          <w:p w14:paraId="22AFBF7E" w14:textId="77777777" w:rsidR="00EF2B38" w:rsidRDefault="00EF2B38" w:rsidP="00E4553D">
            <w:pPr>
              <w:rPr>
                <w:i/>
                <w:iCs/>
                <w:color w:val="808080" w:themeColor="background1" w:themeShade="80"/>
              </w:rPr>
            </w:pPr>
            <w:r w:rsidRPr="00120236">
              <w:rPr>
                <w:i/>
                <w:iCs/>
                <w:color w:val="808080" w:themeColor="background1" w:themeShade="80"/>
              </w:rPr>
              <w:t>FACJ860513CE1</w:t>
            </w:r>
          </w:p>
        </w:tc>
        <w:tc>
          <w:tcPr>
            <w:tcW w:w="1368" w:type="dxa"/>
          </w:tcPr>
          <w:p w14:paraId="4B5201D7"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Ciudad:</w:t>
            </w:r>
          </w:p>
        </w:tc>
        <w:tc>
          <w:tcPr>
            <w:tcW w:w="2541" w:type="dxa"/>
          </w:tcPr>
          <w:p w14:paraId="241D705F" w14:textId="77777777" w:rsidR="00EF2B38" w:rsidRDefault="00EF2B38" w:rsidP="00E4553D">
            <w:pPr>
              <w:rPr>
                <w:i/>
                <w:iCs/>
                <w:color w:val="808080" w:themeColor="background1" w:themeShade="80"/>
              </w:rPr>
            </w:pPr>
            <w:r w:rsidRPr="00120236">
              <w:rPr>
                <w:i/>
                <w:iCs/>
                <w:color w:val="808080" w:themeColor="background1" w:themeShade="80"/>
              </w:rPr>
              <w:t>LERDO</w:t>
            </w:r>
          </w:p>
        </w:tc>
      </w:tr>
      <w:tr w:rsidR="00EF2B38" w14:paraId="3B1BC0E3" w14:textId="77777777" w:rsidTr="00EF2B38">
        <w:tc>
          <w:tcPr>
            <w:tcW w:w="2459" w:type="dxa"/>
          </w:tcPr>
          <w:p w14:paraId="1BA12ECF"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Domicilio Fiscal: </w:t>
            </w:r>
          </w:p>
        </w:tc>
        <w:tc>
          <w:tcPr>
            <w:tcW w:w="4111" w:type="dxa"/>
          </w:tcPr>
          <w:p w14:paraId="118D6A2F" w14:textId="77777777" w:rsidR="00EF2B38" w:rsidRDefault="00EF2B38" w:rsidP="00E4553D">
            <w:pPr>
              <w:rPr>
                <w:i/>
                <w:iCs/>
                <w:color w:val="808080" w:themeColor="background1" w:themeShade="80"/>
              </w:rPr>
            </w:pPr>
            <w:r w:rsidRPr="00120236">
              <w:rPr>
                <w:i/>
                <w:iCs/>
                <w:color w:val="808080" w:themeColor="background1" w:themeShade="80"/>
              </w:rPr>
              <w:t xml:space="preserve">CALLE DALIAS  #667 ${exterior} CENTRO </w:t>
            </w:r>
          </w:p>
        </w:tc>
        <w:tc>
          <w:tcPr>
            <w:tcW w:w="1368" w:type="dxa"/>
          </w:tcPr>
          <w:p w14:paraId="792F3C47"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Estado: </w:t>
            </w:r>
          </w:p>
        </w:tc>
        <w:tc>
          <w:tcPr>
            <w:tcW w:w="2541" w:type="dxa"/>
          </w:tcPr>
          <w:p w14:paraId="24285A45" w14:textId="77777777" w:rsidR="00EF2B38" w:rsidRDefault="00EF2B38" w:rsidP="00E4553D">
            <w:pPr>
              <w:rPr>
                <w:i/>
                <w:iCs/>
                <w:color w:val="808080" w:themeColor="background1" w:themeShade="80"/>
              </w:rPr>
            </w:pPr>
            <w:r w:rsidRPr="00120236">
              <w:rPr>
                <w:i/>
                <w:iCs/>
                <w:color w:val="808080" w:themeColor="background1" w:themeShade="80"/>
              </w:rPr>
              <w:t>DURANGO</w:t>
            </w:r>
          </w:p>
        </w:tc>
      </w:tr>
      <w:tr w:rsidR="00EF2B38" w14:paraId="4D24BE43" w14:textId="77777777" w:rsidTr="00EF2B38">
        <w:tc>
          <w:tcPr>
            <w:tcW w:w="2459" w:type="dxa"/>
          </w:tcPr>
          <w:p w14:paraId="32C3AAAB"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 xml:space="preserve">TEL: </w:t>
            </w:r>
          </w:p>
        </w:tc>
        <w:tc>
          <w:tcPr>
            <w:tcW w:w="4111" w:type="dxa"/>
          </w:tcPr>
          <w:p w14:paraId="177732AC" w14:textId="77777777" w:rsidR="00EF2B38" w:rsidRDefault="00EF2B38" w:rsidP="00E4553D">
            <w:pPr>
              <w:rPr>
                <w:i/>
                <w:iCs/>
                <w:color w:val="808080" w:themeColor="background1" w:themeShade="80"/>
              </w:rPr>
            </w:pPr>
            <w:r w:rsidRPr="00120236">
              <w:rPr>
                <w:i/>
                <w:iCs/>
                <w:color w:val="808080" w:themeColor="background1" w:themeShade="80"/>
              </w:rPr>
              <w:t>8712638652</w:t>
            </w:r>
          </w:p>
        </w:tc>
        <w:tc>
          <w:tcPr>
            <w:tcW w:w="1368" w:type="dxa"/>
          </w:tcPr>
          <w:p w14:paraId="52DFAE13"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C.P.:</w:t>
            </w:r>
          </w:p>
        </w:tc>
        <w:tc>
          <w:tcPr>
            <w:tcW w:w="2541" w:type="dxa"/>
          </w:tcPr>
          <w:p w14:paraId="6A25F494" w14:textId="77777777" w:rsidR="00EF2B38" w:rsidRDefault="00EF2B38" w:rsidP="00E4553D">
            <w:pPr>
              <w:rPr>
                <w:i/>
                <w:iCs/>
                <w:color w:val="808080" w:themeColor="background1" w:themeShade="80"/>
              </w:rPr>
            </w:pPr>
            <w:r w:rsidRPr="00120236">
              <w:rPr>
                <w:i/>
                <w:iCs/>
                <w:color w:val="808080" w:themeColor="background1" w:themeShade="80"/>
              </w:rPr>
              <w:t>35168</w:t>
            </w:r>
          </w:p>
        </w:tc>
      </w:tr>
      <w:tr w:rsidR="00EF2B38" w14:paraId="67F0B01D" w14:textId="77777777" w:rsidTr="00EF2B38">
        <w:tc>
          <w:tcPr>
            <w:tcW w:w="2459" w:type="dxa"/>
          </w:tcPr>
          <w:p w14:paraId="15A3EAC8" w14:textId="77777777" w:rsidR="00EF2B38" w:rsidRPr="00C039D5" w:rsidRDefault="00EF2B38" w:rsidP="00E4553D">
            <w:pPr>
              <w:rPr>
                <w:b/>
                <w:bCs/>
                <w:i/>
                <w:iCs/>
                <w:color w:val="808080" w:themeColor="background1" w:themeShade="80"/>
              </w:rPr>
            </w:pPr>
            <w:r w:rsidRPr="00C039D5">
              <w:rPr>
                <w:b/>
                <w:bCs/>
                <w:i/>
                <w:iCs/>
                <w:color w:val="808080" w:themeColor="background1" w:themeShade="80"/>
              </w:rPr>
              <w:t>Régimen Tributario:</w:t>
            </w:r>
          </w:p>
        </w:tc>
        <w:tc>
          <w:tcPr>
            <w:tcW w:w="8020" w:type="dxa"/>
            <w:gridSpan w:val="3"/>
          </w:tcPr>
          <w:p w14:paraId="4C72B759" w14:textId="77777777" w:rsidR="00EF2B38" w:rsidRDefault="00EF2B38" w:rsidP="00E4553D">
            <w:pPr>
              <w:rPr>
                <w:i/>
                <w:iCs/>
                <w:color w:val="808080" w:themeColor="background1" w:themeShade="80"/>
              </w:rPr>
            </w:pPr>
            <w:r w:rsidRPr="00120236">
              <w:rPr>
                <w:i/>
                <w:iCs/>
                <w:color w:val="808080" w:themeColor="background1" w:themeShade="80"/>
              </w:rPr>
              <w:t>RéGIMEN DE INCORPORACIóN FISCAL</w:t>
            </w:r>
          </w:p>
        </w:tc>
      </w:tr>
    </w:tbl>
    <w:p w14:paraId="17A14020" w14:textId="77777777" w:rsidR="00EF2B38" w:rsidRDefault="00EF2B38" w:rsidP="00EF2B38">
      <w:pPr>
        <w:jc w:val="center"/>
        <w:rPr>
          <w:i/>
          <w:iCs/>
          <w:color w:val="808080" w:themeColor="background1" w:themeShade="80"/>
        </w:rPr>
      </w:pPr>
      <w:r w:rsidRPr="00AA53FE">
        <w:rPr>
          <w:i/>
          <w:iCs/>
          <w:color w:val="808080" w:themeColor="background1" w:themeShade="80"/>
        </w:rPr>
        <w:t/>
      </w:r>
    </w:p>
    <w:p w14:paraId="2025BB35" w14:textId="77777777" w:rsidR="00EF2B38" w:rsidRPr="00C039D5" w:rsidRDefault="00EF2B38" w:rsidP="00EF2B38">
      <w:pPr>
        <w:rPr>
          <w:b/>
          <w:bCs/>
          <w:color w:val="808080" w:themeColor="background1" w:themeShade="80"/>
        </w:rPr>
      </w:pPr>
      <w:r w:rsidRPr="00C039D5">
        <w:rPr>
          <w:b/>
          <w:bCs/>
          <w:color w:val="808080" w:themeColor="background1" w:themeShade="80"/>
        </w:rPr>
        <w:t>Documento Firmado Digitalmente</w:t>
      </w:r>
    </w:p>
    <w:p w14:paraId="628BA0D7" w14:textId="77777777" w:rsidR="00EF2B38" w:rsidRPr="00AF0C58" w:rsidRDefault="00EF2B38" w:rsidP="00EF2B38">
      <w:pPr>
        <w:tabs>
          <w:tab w:val="left" w:pos="4530"/>
        </w:tabs>
        <w:ind w:left="-567"/>
        <w:jc w:val="right"/>
        <w:rPr>
          <w:rFonts w:ascii="Century Gothic" w:hAnsi="Century Gothic"/>
          <w:b/>
          <w:bCs/>
          <w:sz w:val="18"/>
          <w:szCs w:val="18"/>
        </w:rPr>
      </w:pPr>
      <w:r w:rsidRPr="0061714F">
        <w:rPr>
          <w:rFonts w:ascii="Century Gothic" w:hAnsi="Century Gothic"/>
          <w:b/>
          <w:bCs/>
          <w:sz w:val="18"/>
          <w:szCs w:val="18"/>
        </w:rPr>
        <w:t/>
        <w:pict>
          <v:shape type="#_x0000_t75" style="width:100px;height:100px" stroked="f">
            <v:imagedata r:id="rId7" o:title=""/>
          </v:shape>
        </w:pict>
        <w:t/>
      </w:r>
    </w:p>
    <w:p w14:paraId="21A647FA" w14:textId="77777777" w:rsidR="00EF2B38" w:rsidRDefault="00EF2B38" w:rsidP="00EF2B38">
      <w:pPr>
        <w:rPr>
          <w:i/>
          <w:iCs/>
          <w:color w:val="808080" w:themeColor="background1" w:themeShade="80"/>
        </w:rPr>
      </w:pPr>
      <w:r w:rsidRPr="00C039D5">
        <w:rPr>
          <w:b/>
          <w:bCs/>
          <w:i/>
          <w:iCs/>
          <w:color w:val="808080" w:themeColor="background1" w:themeShade="80"/>
        </w:rPr>
        <w:t>V</w:t>
      </w:r>
      <w:r>
        <w:rPr>
          <w:b/>
          <w:bCs/>
          <w:i/>
          <w:iCs/>
          <w:color w:val="808080" w:themeColor="background1" w:themeShade="80"/>
        </w:rPr>
        <w:t>alido hasta el</w:t>
      </w:r>
      <w:r w:rsidRPr="00C039D5">
        <w:rPr>
          <w:b/>
          <w:bCs/>
          <w:i/>
          <w:iCs/>
          <w:color w:val="808080" w:themeColor="background1" w:themeShade="80"/>
        </w:rPr>
        <w:t>:</w:t>
      </w:r>
      <w:r>
        <w:rPr>
          <w:i/>
          <w:iCs/>
          <w:color w:val="808080" w:themeColor="background1" w:themeShade="80"/>
        </w:rPr>
        <w:t xml:space="preserve"> </w:t>
      </w:r>
      <w:r w:rsidRPr="0089073C">
        <w:rPr>
          <w:i/>
          <w:iCs/>
          <w:color w:val="808080" w:themeColor="background1" w:themeShade="80"/>
        </w:rPr>
        <w:t>Martes 5 de marzo de 2024</w:t>
      </w:r>
    </w:p>
    <w:p w14:paraId="6E5F2674" w14:textId="4F5C5643" w:rsidR="00EF2B38" w:rsidRPr="00EF2B38" w:rsidRDefault="00EF2B38">
      <w:pPr>
        <w:rPr>
          <w:i/>
          <w:iCs/>
          <w:color w:val="808080" w:themeColor="background1" w:themeShade="80"/>
          <w:u w:val="single"/>
        </w:rPr>
      </w:pPr>
      <w:r w:rsidRPr="00C039D5">
        <w:rPr>
          <w:i/>
          <w:iCs/>
          <w:color w:val="808080" w:themeColor="background1" w:themeShade="80"/>
          <w:u w:val="single"/>
        </w:rPr>
        <w:t xml:space="preserve">El presente certificado invalida a </w:t>
      </w:r>
      <w:r w:rsidRPr="00120236">
        <w:rPr>
          <w:i/>
          <w:iCs/>
          <w:color w:val="808080" w:themeColor="background1" w:themeShade="80"/>
        </w:rPr>
        <w:t>t</w:t>
      </w:r>
      <w:r w:rsidRPr="00C039D5">
        <w:rPr>
          <w:i/>
          <w:iCs/>
          <w:color w:val="808080" w:themeColor="background1" w:themeShade="80"/>
          <w:u w:val="single"/>
        </w:rPr>
        <w:t>odos los anteriores</w:t>
      </w:r>
    </w:p>
    <w:sectPr w:rsidR="00EF2B38" w:rsidRPr="00EF2B38" w:rsidSect="007156DE">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38"/>
    <w:rsid w:val="001512D6"/>
    <w:rsid w:val="006E29FA"/>
    <w:rsid w:val="007156DE"/>
    <w:rsid w:val="00941D45"/>
    <w:rsid w:val="009B0554"/>
    <w:rsid w:val="00B50658"/>
    <w:rsid w:val="00BF6A5C"/>
    <w:rsid w:val="00C041BA"/>
    <w:rsid w:val="00E065B3"/>
    <w:rsid w:val="00E12BB1"/>
    <w:rsid w:val="00ED49BC"/>
    <w:rsid w:val="00EF2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3B66"/>
  <w15:chartTrackingRefBased/>
  <w15:docId w15:val="{F71E6178-535F-4B95-B097-E144F6933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clara">
    <w:name w:val="Grid Table Light"/>
    <w:basedOn w:val="Tablanormal"/>
    <w:uiPriority w:val="40"/>
    <w:rsid w:val="00EF2B38"/>
    <w:pPr>
      <w:spacing w:after="0" w:line="240" w:lineRule="auto"/>
    </w:pPr>
    <w:rPr>
      <w:sz w:val="24"/>
      <w:szCs w:val="24"/>
      <w:lang w:val="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7" Type="http://schemas.openxmlformats.org/officeDocument/2006/relationships/image" Target="media/image_rId7_document.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149</Words>
  <Characters>852</Characters>
  <Application>Microsoft Office Word</Application>
  <DocSecurity>0</DocSecurity>
  <Lines>7</Lines>
  <Paragraphs>1</Paragraphs>
  <ScaleCrop>false</ScaleCrop>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Abisai Quintanilla Hernández</dc:creator>
  <cp:keywords/>
  <dc:description/>
  <cp:lastModifiedBy>Abisai Quintanilla Hernández</cp:lastModifiedBy>
  <cp:revision>11</cp:revision>
  <dcterms:created xsi:type="dcterms:W3CDTF">2023-03-07T16:10:00Z</dcterms:created>
  <dcterms:modified xsi:type="dcterms:W3CDTF">2023-03-07T16:39:00Z</dcterms:modified>
</cp:coreProperties>
</file>